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2CEAAE" w14:textId="136EF3DF" w:rsidR="00D4414E" w:rsidRDefault="00722693" w:rsidP="00D4414E">
      <w:pPr>
        <w:jc w:val="center"/>
      </w:pPr>
      <w:r w:rsidRPr="00722693">
        <w:drawing>
          <wp:inline distT="0" distB="0" distL="0" distR="0" wp14:anchorId="578D0CE1" wp14:editId="26AE3C20">
            <wp:extent cx="4524375" cy="8296275"/>
            <wp:effectExtent l="0" t="0" r="9525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829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4414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4B265C" w14:textId="77777777" w:rsidR="00722693" w:rsidRDefault="00722693" w:rsidP="00722693">
      <w:pPr>
        <w:spacing w:after="0" w:line="240" w:lineRule="auto"/>
      </w:pPr>
      <w:r>
        <w:separator/>
      </w:r>
    </w:p>
  </w:endnote>
  <w:endnote w:type="continuationSeparator" w:id="0">
    <w:p w14:paraId="534EF053" w14:textId="77777777" w:rsidR="00722693" w:rsidRDefault="00722693" w:rsidP="007226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57C0EA" w14:textId="77777777" w:rsidR="00722693" w:rsidRDefault="00722693" w:rsidP="00722693">
      <w:pPr>
        <w:spacing w:after="0" w:line="240" w:lineRule="auto"/>
      </w:pPr>
      <w:r>
        <w:separator/>
      </w:r>
    </w:p>
  </w:footnote>
  <w:footnote w:type="continuationSeparator" w:id="0">
    <w:p w14:paraId="355CB157" w14:textId="77777777" w:rsidR="00722693" w:rsidRDefault="00722693" w:rsidP="0072269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0D0"/>
    <w:rsid w:val="002C18E1"/>
    <w:rsid w:val="002D1CBC"/>
    <w:rsid w:val="003B5073"/>
    <w:rsid w:val="00722693"/>
    <w:rsid w:val="00B070D0"/>
    <w:rsid w:val="00BF0EBC"/>
    <w:rsid w:val="00D44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B0E15D"/>
  <w15:chartTrackingRefBased/>
  <w15:docId w15:val="{63AC76F9-4270-414F-BBB3-EF2D89923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BCCR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CAMACHO ULATE ALBERTO</dc:creator>
  <cp:keywords/>
  <dc:description/>
  <cp:lastModifiedBy>CAMACHO ULATE ALBERTO</cp:lastModifiedBy>
  <cp:revision>3</cp:revision>
  <dcterms:created xsi:type="dcterms:W3CDTF">2021-12-10T22:48:00Z</dcterms:created>
  <dcterms:modified xsi:type="dcterms:W3CDTF">2021-12-10T22:48:00Z</dcterms:modified>
</cp:coreProperties>
</file>